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AEE" w:rsidRPr="008C290F" w:rsidRDefault="004F1AEE" w:rsidP="004F1AEE">
      <w:pPr>
        <w:spacing w:after="120" w:line="240" w:lineRule="auto"/>
        <w:jc w:val="center"/>
        <w:rPr>
          <w:rFonts w:ascii="Arial" w:hAnsi="Arial" w:cs="Arial"/>
          <w:b/>
          <w:sz w:val="36"/>
        </w:rPr>
      </w:pPr>
      <w:bookmarkStart w:id="0" w:name="_GoBack"/>
      <w:bookmarkEnd w:id="0"/>
      <w:r w:rsidRPr="008C290F">
        <w:rPr>
          <w:rFonts w:ascii="Arial" w:hAnsi="Arial" w:cs="Arial"/>
          <w:b/>
          <w:sz w:val="32"/>
        </w:rPr>
        <w:t xml:space="preserve">LUNEDÌ 22 NOVEMBRE – XXXIV SETTIMANA T. O. </w:t>
      </w:r>
      <w:r w:rsidRPr="008C290F">
        <w:rPr>
          <w:rFonts w:ascii="Arial" w:hAnsi="Arial" w:cs="Arial"/>
          <w:b/>
          <w:sz w:val="36"/>
        </w:rPr>
        <w:t>[B]</w:t>
      </w:r>
    </w:p>
    <w:p w:rsidR="00704CED" w:rsidRPr="00704CED" w:rsidRDefault="00231AF9" w:rsidP="002E4B61">
      <w:pPr>
        <w:jc w:val="both"/>
        <w:rPr>
          <w:rFonts w:ascii="Arial" w:hAnsi="Arial" w:cs="Arial"/>
          <w:b/>
          <w:sz w:val="28"/>
          <w:szCs w:val="28"/>
        </w:rPr>
      </w:pPr>
      <w:r w:rsidRPr="00231AF9">
        <w:rPr>
          <w:rFonts w:ascii="Arial" w:hAnsi="Arial" w:cs="Arial"/>
          <w:b/>
          <w:sz w:val="28"/>
          <w:szCs w:val="28"/>
        </w:rPr>
        <w:t>«In verità vi dico: questa vedova, così povera, ha gettato più di tutti. Tutti costoro, infatti, hanno gettato come offerta parte del loro superfluo. Ella invece, nella sua miseria, ha gettato tutto quello che aveva per vivere».</w:t>
      </w:r>
    </w:p>
    <w:p w:rsidR="00223345" w:rsidRPr="00223345" w:rsidRDefault="00223345" w:rsidP="00223345">
      <w:pPr>
        <w:jc w:val="both"/>
        <w:rPr>
          <w:rFonts w:ascii="Arial" w:hAnsi="Arial" w:cs="Arial"/>
          <w:b/>
          <w:sz w:val="24"/>
          <w:szCs w:val="28"/>
        </w:rPr>
      </w:pPr>
      <w:r w:rsidRPr="00223345">
        <w:rPr>
          <w:rFonts w:ascii="Arial" w:hAnsi="Arial" w:cs="Arial"/>
          <w:b/>
          <w:sz w:val="24"/>
          <w:szCs w:val="28"/>
        </w:rPr>
        <w:t xml:space="preserve">Gesù è nel tempio di Gerusalemme, nei pressi della sala del tesoro. Osserva quanto sta avvenendo. </w:t>
      </w:r>
      <w:r w:rsidR="00D862BA">
        <w:rPr>
          <w:rFonts w:ascii="Arial" w:hAnsi="Arial" w:cs="Arial"/>
          <w:b/>
          <w:sz w:val="24"/>
          <w:szCs w:val="28"/>
        </w:rPr>
        <w:t xml:space="preserve">Il Signore </w:t>
      </w:r>
      <w:r w:rsidRPr="00223345">
        <w:rPr>
          <w:rFonts w:ascii="Arial" w:hAnsi="Arial" w:cs="Arial"/>
          <w:b/>
          <w:sz w:val="24"/>
          <w:szCs w:val="28"/>
        </w:rPr>
        <w:t xml:space="preserve">è un attento scrutatore di ogni azione degli uomini. Nulla sfugge al suo occhio guidato e diretto dallo Spirito Santo. Vede delle persone ricche che gettavano le loro offerte nel tesoro del tempio. Sono persone ricche e di sicuro sostanziosa doveva essere anche la loro offerta. Se non lo facevano per amore, di </w:t>
      </w:r>
      <w:r w:rsidR="002D10C6">
        <w:rPr>
          <w:rFonts w:ascii="Arial" w:hAnsi="Arial" w:cs="Arial"/>
          <w:b/>
          <w:sz w:val="24"/>
          <w:szCs w:val="28"/>
        </w:rPr>
        <w:t xml:space="preserve">certo </w:t>
      </w:r>
      <w:r w:rsidRPr="00223345">
        <w:rPr>
          <w:rFonts w:ascii="Arial" w:hAnsi="Arial" w:cs="Arial"/>
          <w:b/>
          <w:sz w:val="24"/>
          <w:szCs w:val="28"/>
        </w:rPr>
        <w:t xml:space="preserve">lo facevano per rispetto umano. Non volevano </w:t>
      </w:r>
      <w:r w:rsidR="00D862BA">
        <w:rPr>
          <w:rFonts w:ascii="Arial" w:hAnsi="Arial" w:cs="Arial"/>
          <w:b/>
          <w:sz w:val="24"/>
          <w:szCs w:val="28"/>
        </w:rPr>
        <w:t xml:space="preserve">essere </w:t>
      </w:r>
      <w:r w:rsidRPr="00223345">
        <w:rPr>
          <w:rFonts w:ascii="Arial" w:hAnsi="Arial" w:cs="Arial"/>
          <w:b/>
          <w:sz w:val="24"/>
          <w:szCs w:val="28"/>
        </w:rPr>
        <w:t>second</w:t>
      </w:r>
      <w:r w:rsidR="00352030">
        <w:rPr>
          <w:rFonts w:ascii="Arial" w:hAnsi="Arial" w:cs="Arial"/>
          <w:b/>
          <w:sz w:val="24"/>
          <w:szCs w:val="28"/>
        </w:rPr>
        <w:t>e</w:t>
      </w:r>
      <w:r w:rsidR="00D862BA">
        <w:rPr>
          <w:rFonts w:ascii="Arial" w:hAnsi="Arial" w:cs="Arial"/>
          <w:b/>
          <w:sz w:val="24"/>
          <w:szCs w:val="28"/>
        </w:rPr>
        <w:t xml:space="preserve"> </w:t>
      </w:r>
      <w:r w:rsidRPr="00223345">
        <w:rPr>
          <w:rFonts w:ascii="Arial" w:hAnsi="Arial" w:cs="Arial"/>
          <w:b/>
          <w:sz w:val="24"/>
          <w:szCs w:val="28"/>
        </w:rPr>
        <w:t xml:space="preserve">a nessuno. Sovente il cuore dell’uomo è anche mosso </w:t>
      </w:r>
      <w:r w:rsidR="002D10C6">
        <w:rPr>
          <w:rFonts w:ascii="Arial" w:hAnsi="Arial" w:cs="Arial"/>
          <w:b/>
          <w:sz w:val="24"/>
          <w:szCs w:val="28"/>
        </w:rPr>
        <w:t xml:space="preserve">dalla cura del suo personale interesse. </w:t>
      </w:r>
      <w:r w:rsidRPr="00223345">
        <w:rPr>
          <w:rFonts w:ascii="Arial" w:hAnsi="Arial" w:cs="Arial"/>
          <w:b/>
          <w:sz w:val="24"/>
          <w:szCs w:val="28"/>
        </w:rPr>
        <w:t xml:space="preserve">Fa cose per essere veduto, ammirato, stimato </w:t>
      </w:r>
      <w:r w:rsidR="002D10C6">
        <w:rPr>
          <w:rFonts w:ascii="Arial" w:hAnsi="Arial" w:cs="Arial"/>
          <w:b/>
          <w:sz w:val="24"/>
          <w:szCs w:val="28"/>
        </w:rPr>
        <w:t xml:space="preserve">e lodato </w:t>
      </w:r>
      <w:r w:rsidRPr="00223345">
        <w:rPr>
          <w:rFonts w:ascii="Arial" w:hAnsi="Arial" w:cs="Arial"/>
          <w:b/>
          <w:sz w:val="24"/>
          <w:szCs w:val="28"/>
        </w:rPr>
        <w:t>dagli uomini. Capita sovente che persone facoltose prima di fare la loro offerta mostrano la “carta”</w:t>
      </w:r>
      <w:r w:rsidR="002D10C6">
        <w:rPr>
          <w:rFonts w:ascii="Arial" w:hAnsi="Arial" w:cs="Arial"/>
          <w:b/>
          <w:sz w:val="24"/>
          <w:szCs w:val="28"/>
        </w:rPr>
        <w:t xml:space="preserve"> da offrire</w:t>
      </w:r>
      <w:r w:rsidR="00D862BA">
        <w:rPr>
          <w:rFonts w:ascii="Arial" w:hAnsi="Arial" w:cs="Arial"/>
          <w:b/>
          <w:sz w:val="24"/>
          <w:szCs w:val="28"/>
        </w:rPr>
        <w:t xml:space="preserve">, anche alzandola perché tutti </w:t>
      </w:r>
      <w:r w:rsidR="002D10C6">
        <w:rPr>
          <w:rFonts w:ascii="Arial" w:hAnsi="Arial" w:cs="Arial"/>
          <w:b/>
          <w:sz w:val="24"/>
          <w:szCs w:val="28"/>
        </w:rPr>
        <w:t xml:space="preserve">la </w:t>
      </w:r>
      <w:r w:rsidR="00D862BA">
        <w:rPr>
          <w:rFonts w:ascii="Arial" w:hAnsi="Arial" w:cs="Arial"/>
          <w:b/>
          <w:sz w:val="24"/>
          <w:szCs w:val="28"/>
        </w:rPr>
        <w:t xml:space="preserve">vedano. </w:t>
      </w:r>
      <w:r w:rsidRPr="00223345">
        <w:rPr>
          <w:rFonts w:ascii="Arial" w:hAnsi="Arial" w:cs="Arial"/>
          <w:b/>
          <w:sz w:val="24"/>
          <w:szCs w:val="28"/>
        </w:rPr>
        <w:t xml:space="preserve">La superbia è “vero verme che non muore mai nel cuore dell’uomo”. </w:t>
      </w:r>
    </w:p>
    <w:p w:rsidR="00027E8D" w:rsidRPr="00223345" w:rsidRDefault="00223345" w:rsidP="00027E8D">
      <w:pPr>
        <w:jc w:val="both"/>
        <w:rPr>
          <w:rFonts w:ascii="Arial" w:hAnsi="Arial" w:cs="Arial"/>
          <w:b/>
          <w:sz w:val="24"/>
          <w:szCs w:val="28"/>
        </w:rPr>
      </w:pPr>
      <w:r w:rsidRPr="00223345">
        <w:rPr>
          <w:rFonts w:ascii="Arial" w:hAnsi="Arial" w:cs="Arial"/>
          <w:b/>
          <w:sz w:val="24"/>
          <w:szCs w:val="28"/>
        </w:rPr>
        <w:t>Gesù vede anche che una vedova povera getta nel tesoro due monetine. Se materialmente confrontata con l’offerta dei ricchi, questa della vedova agli occhi del mondo è un niente.  È un niente agli occhi del mondo, non di certo agli occhi di Dio, agli occhi di Cristo Gesù che vede ogni cosa con la luce dello Spirito Santo. Gesù lo dice ai suoi discepoli: “Questa vedova, così povera, ha gettato più di tutti”. Perché questa vedova così povera ha gettato più di tutti?</w:t>
      </w:r>
      <w:r w:rsidR="001C4146">
        <w:rPr>
          <w:rFonts w:ascii="Arial" w:hAnsi="Arial" w:cs="Arial"/>
          <w:b/>
          <w:sz w:val="24"/>
          <w:szCs w:val="28"/>
        </w:rPr>
        <w:t xml:space="preserve"> </w:t>
      </w:r>
      <w:r w:rsidR="00027E8D" w:rsidRPr="00027E8D">
        <w:rPr>
          <w:rFonts w:ascii="Arial" w:hAnsi="Arial" w:cs="Arial"/>
          <w:b/>
          <w:sz w:val="24"/>
          <w:szCs w:val="28"/>
        </w:rPr>
        <w:t xml:space="preserve">Ha gettato più di tutti perché la “quantità” non si misura in modo solamente numerale, bensì e soprattutto anche </w:t>
      </w:r>
      <w:r w:rsidR="001C4146">
        <w:rPr>
          <w:rFonts w:ascii="Arial" w:hAnsi="Arial" w:cs="Arial"/>
          <w:b/>
          <w:sz w:val="24"/>
          <w:szCs w:val="28"/>
        </w:rPr>
        <w:t xml:space="preserve">in modo </w:t>
      </w:r>
      <w:r w:rsidR="00027E8D" w:rsidRPr="00027E8D">
        <w:rPr>
          <w:rFonts w:ascii="Arial" w:hAnsi="Arial" w:cs="Arial"/>
          <w:b/>
          <w:sz w:val="24"/>
          <w:szCs w:val="28"/>
        </w:rPr>
        <w:t xml:space="preserve">proporzionale. Quanto a proporzione i ricchi hanno gettato un po’ del loro superfluo e neanche tutto il loro superfluo. Questa donna invece, nella sua miseria, ha gettato tutto quello che aveva per vivere. Per comprendere la quantità proporzionale è giusto fare un esempio: un ricco che possiede centomila miliardi per raggiungere ed eguagliare l’offerta della vedova avrebbe dovuto gettare tutti i centomila miliardi nel tesoro del tempio. Avrebbe dovuto spogliarsi di tutto il suo denaro e affidarsi alla Provvidenza di Dio circa il suo futuro. La vedova cosa fa? Dona tutto quanto possiede per il tesoro del tempio. Affida la sua vita alla Provvidenza di Dio. Il ricco non si priva di nulla. La vedova povera si priva di tutto. Il ricco può vivere nel lusso e nel vizio di sempre. La vedova povera deve continuare a vivere temperante in ogni cosa. Le manca anche l’essenziale. Il Signore non guarda la quantità numerale, guarda il cuore. Il cuore di questa vedova povera è straordinariamente generoso.  Vedere le cose con gli occhi dello Spirito Santo o con i nostri occhi di carne non è la stessa cosa.  La verità è sempre oltre ogni apparenza.  Ma l’uomo vede </w:t>
      </w:r>
      <w:r w:rsidR="00027E8D" w:rsidRPr="00027E8D">
        <w:rPr>
          <w:rFonts w:ascii="Arial" w:hAnsi="Arial" w:cs="Arial"/>
          <w:b/>
          <w:sz w:val="24"/>
          <w:szCs w:val="28"/>
        </w:rPr>
        <w:lastRenderedPageBreak/>
        <w:t>sempre le apparenze. Dio solo vede il cuore. Gesù ha visto il cuore di questa donna e lo esalta come un cuore generoso, fedele, capace di ogni rinunzia per il Signore.</w:t>
      </w:r>
      <w:r w:rsidR="001C4146">
        <w:rPr>
          <w:rFonts w:ascii="Arial" w:hAnsi="Arial" w:cs="Arial"/>
          <w:b/>
          <w:sz w:val="24"/>
          <w:szCs w:val="28"/>
        </w:rPr>
        <w:t xml:space="preserve"> La donna pone se stessa nelle mani di Dio. </w:t>
      </w:r>
    </w:p>
    <w:p w:rsidR="004F1AEE" w:rsidRPr="00231AF9" w:rsidRDefault="004F1AEE" w:rsidP="002E4B61">
      <w:pPr>
        <w:jc w:val="both"/>
        <w:rPr>
          <w:rFonts w:ascii="Arial" w:hAnsi="Arial" w:cs="Arial"/>
          <w:b/>
          <w:sz w:val="24"/>
          <w:szCs w:val="28"/>
        </w:rPr>
      </w:pPr>
    </w:p>
    <w:p w:rsidR="005237A2" w:rsidRPr="00704CED" w:rsidRDefault="004F1AEE"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 xml:space="preserve"> 21,1-4</w:t>
      </w:r>
    </w:p>
    <w:p w:rsidR="0057601A" w:rsidRDefault="00231AF9" w:rsidP="0098765B">
      <w:pPr>
        <w:jc w:val="both"/>
        <w:rPr>
          <w:rFonts w:ascii="Arial" w:hAnsi="Arial" w:cs="Arial"/>
          <w:b/>
          <w:sz w:val="24"/>
          <w:szCs w:val="28"/>
        </w:rPr>
      </w:pPr>
      <w:r w:rsidRPr="00231AF9">
        <w:rPr>
          <w:rFonts w:ascii="Arial" w:hAnsi="Arial" w:cs="Arial"/>
          <w:b/>
          <w:sz w:val="24"/>
          <w:szCs w:val="28"/>
        </w:rPr>
        <w:t>Alzàti</w:t>
      </w:r>
      <w:r w:rsidR="00577F1B" w:rsidRPr="00231AF9">
        <w:rPr>
          <w:rFonts w:ascii="Arial" w:hAnsi="Arial" w:cs="Arial"/>
          <w:b/>
          <w:sz w:val="24"/>
          <w:szCs w:val="28"/>
        </w:rPr>
        <w:t xml:space="preserve"> gli occhi, vide i ricchi che gettavano le loro offerte nel tesoro del tempio. </w:t>
      </w:r>
      <w:r w:rsidRPr="00231AF9">
        <w:rPr>
          <w:rFonts w:ascii="Arial" w:hAnsi="Arial" w:cs="Arial"/>
          <w:b/>
          <w:sz w:val="24"/>
          <w:szCs w:val="28"/>
        </w:rPr>
        <w:t>Vide</w:t>
      </w:r>
      <w:r w:rsidR="00577F1B" w:rsidRPr="00231AF9">
        <w:rPr>
          <w:rFonts w:ascii="Arial" w:hAnsi="Arial" w:cs="Arial"/>
          <w:b/>
          <w:sz w:val="24"/>
          <w:szCs w:val="28"/>
        </w:rPr>
        <w:t xml:space="preserve"> anche una vedova povera, che vi gettava due monetine, </w:t>
      </w:r>
      <w:r w:rsidRPr="00231AF9">
        <w:rPr>
          <w:rFonts w:ascii="Arial" w:hAnsi="Arial" w:cs="Arial"/>
          <w:b/>
          <w:sz w:val="24"/>
          <w:szCs w:val="28"/>
        </w:rPr>
        <w:t>e</w:t>
      </w:r>
      <w:r w:rsidR="00577F1B" w:rsidRPr="00231AF9">
        <w:rPr>
          <w:rFonts w:ascii="Arial" w:hAnsi="Arial" w:cs="Arial"/>
          <w:b/>
          <w:sz w:val="24"/>
          <w:szCs w:val="28"/>
        </w:rPr>
        <w:t xml:space="preserve"> disse: «In verità vi dico: questa vedova, così povera, ha gettato più di tutti. </w:t>
      </w:r>
      <w:r w:rsidRPr="00231AF9">
        <w:rPr>
          <w:rFonts w:ascii="Arial" w:hAnsi="Arial" w:cs="Arial"/>
          <w:b/>
          <w:sz w:val="24"/>
          <w:szCs w:val="28"/>
        </w:rPr>
        <w:t>Tuti</w:t>
      </w:r>
      <w:r w:rsidR="00577F1B" w:rsidRPr="00231AF9">
        <w:rPr>
          <w:rFonts w:ascii="Arial" w:hAnsi="Arial" w:cs="Arial"/>
          <w:b/>
          <w:sz w:val="24"/>
          <w:szCs w:val="28"/>
        </w:rPr>
        <w:t xml:space="preserve"> costoro, infatti, hanno gettato come offerta parte del loro superfluo. Ella invece, nella sua miseria, ha gettato tutto quello che aveva per vivere».</w:t>
      </w:r>
      <w:r w:rsidR="00223345">
        <w:rPr>
          <w:rFonts w:ascii="Arial" w:hAnsi="Arial" w:cs="Arial"/>
          <w:b/>
          <w:sz w:val="24"/>
          <w:szCs w:val="28"/>
        </w:rPr>
        <w:t xml:space="preserve"> </w:t>
      </w:r>
    </w:p>
    <w:p w:rsidR="00027E8D" w:rsidRDefault="00027E8D" w:rsidP="0098765B">
      <w:pPr>
        <w:jc w:val="both"/>
        <w:rPr>
          <w:rFonts w:ascii="Arial" w:hAnsi="Arial" w:cs="Arial"/>
          <w:b/>
          <w:sz w:val="24"/>
          <w:szCs w:val="28"/>
        </w:rPr>
      </w:pPr>
      <w:r w:rsidRPr="00027E8D">
        <w:rPr>
          <w:rFonts w:ascii="Arial" w:hAnsi="Arial" w:cs="Arial"/>
          <w:b/>
          <w:sz w:val="24"/>
          <w:szCs w:val="28"/>
        </w:rPr>
        <w:t xml:space="preserve">Esiste la quantità “numerale”, ma esiste anche la quantità “proporzionale”.  Noi conosciamo e pensiamo quasi sempre secondo la quantità “numerale”. Secondo questa quantità mille è più grande che cinque, dieci, cento. Secondo la quantità “proporzionale” invece uno è più grande che un milione, </w:t>
      </w:r>
      <w:r w:rsidR="001C4146">
        <w:rPr>
          <w:rFonts w:ascii="Arial" w:hAnsi="Arial" w:cs="Arial"/>
          <w:b/>
          <w:sz w:val="24"/>
          <w:szCs w:val="28"/>
        </w:rPr>
        <w:t xml:space="preserve">più grande di </w:t>
      </w:r>
      <w:r w:rsidRPr="00027E8D">
        <w:rPr>
          <w:rFonts w:ascii="Arial" w:hAnsi="Arial" w:cs="Arial"/>
          <w:b/>
          <w:sz w:val="24"/>
          <w:szCs w:val="28"/>
        </w:rPr>
        <w:t>un miliardo di milioni. Dio non guarda mai la quantità “numerale”, vede invece sempre la quantità “proporzionale”. La vedova nella sua povertà ha dato più di tutti gli altri, perché per lei l’offerta è stata un vero sacrificio, una privazione, una vera morte ai suoi pensieri e al suo corpo. Per gli altri invece l’offerta non è costata nulla, nessuna privazione, nessun sacrificio, nessun</w:t>
      </w:r>
      <w:r w:rsidR="001C4146">
        <w:rPr>
          <w:rFonts w:ascii="Arial" w:hAnsi="Arial" w:cs="Arial"/>
          <w:b/>
          <w:sz w:val="24"/>
          <w:szCs w:val="28"/>
        </w:rPr>
        <w:t xml:space="preserve">a rinuncia, </w:t>
      </w:r>
      <w:r w:rsidRPr="00027E8D">
        <w:rPr>
          <w:rFonts w:ascii="Arial" w:hAnsi="Arial" w:cs="Arial"/>
          <w:b/>
          <w:sz w:val="24"/>
          <w:szCs w:val="28"/>
        </w:rPr>
        <w:t xml:space="preserve"> </w:t>
      </w:r>
      <w:r w:rsidR="001C4146">
        <w:rPr>
          <w:rFonts w:ascii="Arial" w:hAnsi="Arial" w:cs="Arial"/>
          <w:b/>
          <w:sz w:val="24"/>
          <w:szCs w:val="28"/>
        </w:rPr>
        <w:t xml:space="preserve">nessun </w:t>
      </w:r>
      <w:r w:rsidRPr="00027E8D">
        <w:rPr>
          <w:rFonts w:ascii="Arial" w:hAnsi="Arial" w:cs="Arial"/>
          <w:b/>
          <w:sz w:val="24"/>
          <w:szCs w:val="28"/>
        </w:rPr>
        <w:t>rinnegamento di se stessi</w:t>
      </w:r>
      <w:r w:rsidR="001C4146">
        <w:rPr>
          <w:rFonts w:ascii="Arial" w:hAnsi="Arial" w:cs="Arial"/>
          <w:b/>
          <w:sz w:val="24"/>
          <w:szCs w:val="28"/>
        </w:rPr>
        <w:t>, nessuna abnegazione</w:t>
      </w:r>
      <w:r w:rsidRPr="00027E8D">
        <w:rPr>
          <w:rFonts w:ascii="Arial" w:hAnsi="Arial" w:cs="Arial"/>
          <w:b/>
          <w:sz w:val="24"/>
          <w:szCs w:val="28"/>
        </w:rPr>
        <w:t>. Hanno offerto del loro superfluo e neanche hanno dato tutto il loro superfluo.</w:t>
      </w:r>
    </w:p>
    <w:p w:rsidR="00D862BA" w:rsidRPr="00D862BA" w:rsidRDefault="00D862BA" w:rsidP="00D862BA">
      <w:pPr>
        <w:jc w:val="both"/>
        <w:rPr>
          <w:rFonts w:ascii="Arial" w:hAnsi="Arial" w:cs="Arial"/>
          <w:b/>
          <w:sz w:val="24"/>
          <w:szCs w:val="28"/>
        </w:rPr>
      </w:pPr>
      <w:r w:rsidRPr="00D862BA">
        <w:rPr>
          <w:rFonts w:ascii="Arial" w:hAnsi="Arial" w:cs="Arial"/>
          <w:b/>
          <w:sz w:val="24"/>
          <w:szCs w:val="28"/>
        </w:rPr>
        <w:t xml:space="preserve">La prima persona che diede al Signore tutto quanto aveva per vivere è stato Abramo. Chiamato dal Signore, ha consegnato interamente la sua vita nelle sue mani, senza </w:t>
      </w:r>
      <w:r w:rsidR="00794406">
        <w:rPr>
          <w:rFonts w:ascii="Arial" w:hAnsi="Arial" w:cs="Arial"/>
          <w:b/>
          <w:sz w:val="24"/>
          <w:szCs w:val="28"/>
        </w:rPr>
        <w:t xml:space="preserve">vivere nessun </w:t>
      </w:r>
      <w:r w:rsidRPr="00D862BA">
        <w:rPr>
          <w:rFonts w:ascii="Arial" w:hAnsi="Arial" w:cs="Arial"/>
          <w:b/>
          <w:sz w:val="24"/>
          <w:szCs w:val="28"/>
        </w:rPr>
        <w:t xml:space="preserve">giorno </w:t>
      </w:r>
      <w:r w:rsidR="00794406">
        <w:rPr>
          <w:rFonts w:ascii="Arial" w:hAnsi="Arial" w:cs="Arial"/>
          <w:b/>
          <w:sz w:val="24"/>
          <w:szCs w:val="28"/>
        </w:rPr>
        <w:t>per sè</w:t>
      </w:r>
      <w:r w:rsidRPr="00D862BA">
        <w:rPr>
          <w:rFonts w:ascii="Arial" w:hAnsi="Arial" w:cs="Arial"/>
          <w:b/>
          <w:sz w:val="24"/>
          <w:szCs w:val="28"/>
        </w:rPr>
        <w:t xml:space="preserve">. Tutti i giorni erano del suo Dio: “Il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 La somma consegna, il sommo dono, si è compiuto quando il Signore gli ha chiesto di sacrificare il suo figlio amato, l’unico suo figlio. Ad Abramo il Signore chiede di morire al suo futuro, al suo passato e anche al suo presente. Gli chiede di essere tutto nelle sue mani. Abramo si è rinnegato, annientato, soppresso, ha obbedito, si è recato sul monte. </w:t>
      </w:r>
      <w:r w:rsidR="001C4146">
        <w:rPr>
          <w:rFonts w:ascii="Arial" w:hAnsi="Arial" w:cs="Arial"/>
          <w:b/>
          <w:sz w:val="24"/>
          <w:szCs w:val="28"/>
        </w:rPr>
        <w:t>“</w:t>
      </w:r>
      <w:r w:rsidRPr="00D862BA">
        <w:rPr>
          <w:rFonts w:ascii="Arial" w:hAnsi="Arial" w:cs="Arial"/>
          <w:b/>
          <w:sz w:val="24"/>
          <w:szCs w:val="28"/>
        </w:rPr>
        <w:t xml:space="preserve">Dopo queste cose, Dio mise alla prova Abramo e gli disse: «Abramo!». Rispose: «Eccomi!». Riprese: «Prendi tuo figlio, il tuo unigenito che ami, Isacco, va’ nel territorio di Mòria e offrilo in olocausto </w:t>
      </w:r>
      <w:r w:rsidRPr="00D862BA">
        <w:rPr>
          <w:rFonts w:ascii="Arial" w:hAnsi="Arial" w:cs="Arial"/>
          <w:b/>
          <w:sz w:val="24"/>
          <w:szCs w:val="28"/>
        </w:rPr>
        <w:lastRenderedPageBreak/>
        <w:t>su di un monte che io ti indicherò». Abramo si alzò di buon mattino, sellò l’asino, prese con sé due servi e il figlio Isacco, spaccò la legna per l’olocausto e si mise in viaggio verso il luogo che Dio gli aveva indicato</w:t>
      </w:r>
      <w:r w:rsidR="00483A37" w:rsidRPr="00D862BA">
        <w:rPr>
          <w:rFonts w:ascii="Arial" w:hAnsi="Arial" w:cs="Arial"/>
          <w:b/>
          <w:sz w:val="24"/>
          <w:szCs w:val="28"/>
        </w:rPr>
        <w:t xml:space="preserve">. Arrivarono </w:t>
      </w:r>
      <w:r w:rsidRPr="00D862BA">
        <w:rPr>
          <w:rFonts w:ascii="Arial" w:hAnsi="Arial" w:cs="Arial"/>
          <w:b/>
          <w:sz w:val="24"/>
          <w:szCs w:val="28"/>
        </w:rPr>
        <w:t>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w:t>
      </w:r>
      <w:r w:rsidR="00483A37">
        <w:rPr>
          <w:rFonts w:ascii="Arial" w:hAnsi="Arial" w:cs="Arial"/>
          <w:b/>
          <w:sz w:val="24"/>
          <w:szCs w:val="28"/>
        </w:rPr>
        <w:t xml:space="preserve">Cfr. </w:t>
      </w:r>
      <w:r w:rsidRPr="00D862BA">
        <w:rPr>
          <w:rFonts w:ascii="Arial" w:hAnsi="Arial" w:cs="Arial"/>
          <w:b/>
          <w:sz w:val="24"/>
          <w:szCs w:val="28"/>
        </w:rPr>
        <w:t xml:space="preserve">Gen 22,1-19). </w:t>
      </w:r>
      <w:r w:rsidR="00794406" w:rsidRPr="00D862BA">
        <w:rPr>
          <w:rFonts w:ascii="Arial" w:hAnsi="Arial" w:cs="Arial"/>
          <w:b/>
          <w:sz w:val="24"/>
          <w:szCs w:val="28"/>
        </w:rPr>
        <w:t xml:space="preserve">Quando </w:t>
      </w:r>
      <w:r w:rsidRPr="00D862BA">
        <w:rPr>
          <w:rFonts w:ascii="Arial" w:hAnsi="Arial" w:cs="Arial"/>
          <w:b/>
          <w:sz w:val="24"/>
          <w:szCs w:val="28"/>
        </w:rPr>
        <w:t xml:space="preserve">si dona a Dio tutto, Dio dona tutto di sé. È uno scambio. Tutto l’uomo per tutto Dio. Tutto la terra per tutto il cielo. Tutto il tempo per tutta l’eternità beata. Ma qui siamo nella purissima fede, purissima obbedienza, purissimo dono. </w:t>
      </w:r>
    </w:p>
    <w:p w:rsidR="00231AF9" w:rsidRDefault="00D862BA" w:rsidP="0098765B">
      <w:pPr>
        <w:jc w:val="both"/>
        <w:rPr>
          <w:rFonts w:ascii="Arial" w:hAnsi="Arial" w:cs="Arial"/>
          <w:b/>
          <w:sz w:val="24"/>
          <w:szCs w:val="28"/>
        </w:rPr>
      </w:pPr>
      <w:r w:rsidRPr="00D862BA">
        <w:rPr>
          <w:rFonts w:ascii="Arial" w:hAnsi="Arial" w:cs="Arial"/>
          <w:b/>
          <w:sz w:val="24"/>
          <w:szCs w:val="28"/>
        </w:rPr>
        <w:t xml:space="preserve">Questa vedova povera non fa calcoli. Non conta le monete. Non dice: una per il Signore e una per me. Due ne possiede e due ne dona. Abramo ha un figlio. Un figlio ha, un figlio dona. Anche Dio un solo Figlio ha, un solo Figlio dona. Dio non fa calcoli. Neanche Cristo Gesù fa calcoli. Una vita ha, una vita dona. In nulla si risparmia. Per di più la vita la dona dalla croce, da inchiodato su di essa. Anche al cristiano è chiesto di dare tutta la vita a Cristo. Anche lui deve darla senza calcoli. Se calcola, non la dona. Le parole di Gesù sono di chiarezza divina: “Allora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  Gesù ha dato la vita al Padre. Ogni discepolo deve dare la vita a Cristo. È in questo dono che Cristo dona la sua vita al discepolo allo stesso modo che il Padre l’ha data a lui. Dono per dono. </w:t>
      </w:r>
      <w:r w:rsidR="00483A37">
        <w:rPr>
          <w:rFonts w:ascii="Arial" w:hAnsi="Arial" w:cs="Arial"/>
          <w:b/>
          <w:sz w:val="24"/>
          <w:szCs w:val="28"/>
        </w:rPr>
        <w:t xml:space="preserve">Madre di Dio, aiutaci a fare della nostra vita un’offerta a Dio. </w:t>
      </w:r>
    </w:p>
    <w:sectPr w:rsidR="00231AF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653" w:rsidRDefault="00DC4653" w:rsidP="00087278">
      <w:pPr>
        <w:spacing w:after="0" w:line="240" w:lineRule="auto"/>
      </w:pPr>
      <w:r>
        <w:separator/>
      </w:r>
    </w:p>
  </w:endnote>
  <w:endnote w:type="continuationSeparator" w:id="0">
    <w:p w:rsidR="00DC4653" w:rsidRDefault="00DC465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2398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653" w:rsidRDefault="00DC4653" w:rsidP="00087278">
      <w:pPr>
        <w:spacing w:after="0" w:line="240" w:lineRule="auto"/>
      </w:pPr>
      <w:r>
        <w:separator/>
      </w:r>
    </w:p>
  </w:footnote>
  <w:footnote w:type="continuationSeparator" w:id="0">
    <w:p w:rsidR="00DC4653" w:rsidRDefault="00DC465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0E80"/>
    <w:rsid w:val="00021FA3"/>
    <w:rsid w:val="00024759"/>
    <w:rsid w:val="00027E8D"/>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4DD1"/>
    <w:rsid w:val="000B0225"/>
    <w:rsid w:val="000B116E"/>
    <w:rsid w:val="000B4630"/>
    <w:rsid w:val="000B48B2"/>
    <w:rsid w:val="000B5DD7"/>
    <w:rsid w:val="000B60A2"/>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1C7B"/>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C4146"/>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3F12"/>
    <w:rsid w:val="001F5AE2"/>
    <w:rsid w:val="001F6202"/>
    <w:rsid w:val="001F7E4D"/>
    <w:rsid w:val="001F7E85"/>
    <w:rsid w:val="00201516"/>
    <w:rsid w:val="00205EF0"/>
    <w:rsid w:val="00205EFD"/>
    <w:rsid w:val="0020636D"/>
    <w:rsid w:val="00212A1E"/>
    <w:rsid w:val="002144B4"/>
    <w:rsid w:val="002156AA"/>
    <w:rsid w:val="00216C42"/>
    <w:rsid w:val="00217E5E"/>
    <w:rsid w:val="002221BD"/>
    <w:rsid w:val="00223345"/>
    <w:rsid w:val="0022398C"/>
    <w:rsid w:val="00224D9B"/>
    <w:rsid w:val="00224EE6"/>
    <w:rsid w:val="0022500E"/>
    <w:rsid w:val="00227926"/>
    <w:rsid w:val="002305F4"/>
    <w:rsid w:val="0023061E"/>
    <w:rsid w:val="00231AF9"/>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5961"/>
    <w:rsid w:val="002A0184"/>
    <w:rsid w:val="002A0A7C"/>
    <w:rsid w:val="002A36B5"/>
    <w:rsid w:val="002A3779"/>
    <w:rsid w:val="002A44AC"/>
    <w:rsid w:val="002A5D8C"/>
    <w:rsid w:val="002A5EBB"/>
    <w:rsid w:val="002A73DE"/>
    <w:rsid w:val="002B5575"/>
    <w:rsid w:val="002B6854"/>
    <w:rsid w:val="002C021B"/>
    <w:rsid w:val="002C2102"/>
    <w:rsid w:val="002C5D2D"/>
    <w:rsid w:val="002D10C6"/>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030"/>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150"/>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A37"/>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6034"/>
    <w:rsid w:val="004C7D71"/>
    <w:rsid w:val="004D299C"/>
    <w:rsid w:val="004D3A7C"/>
    <w:rsid w:val="004D4C52"/>
    <w:rsid w:val="004D6679"/>
    <w:rsid w:val="004D6A06"/>
    <w:rsid w:val="004D6B43"/>
    <w:rsid w:val="004D6DF6"/>
    <w:rsid w:val="004D7A27"/>
    <w:rsid w:val="004E15E9"/>
    <w:rsid w:val="004E42A9"/>
    <w:rsid w:val="004E4BCB"/>
    <w:rsid w:val="004E4D18"/>
    <w:rsid w:val="004E6349"/>
    <w:rsid w:val="004E6B7E"/>
    <w:rsid w:val="004E6E22"/>
    <w:rsid w:val="004E7BC7"/>
    <w:rsid w:val="004F0629"/>
    <w:rsid w:val="004F1AEE"/>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1B"/>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3F80"/>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8A1"/>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4A97"/>
    <w:rsid w:val="00765D74"/>
    <w:rsid w:val="00771ECB"/>
    <w:rsid w:val="00777C69"/>
    <w:rsid w:val="007810A4"/>
    <w:rsid w:val="00781260"/>
    <w:rsid w:val="00781BFF"/>
    <w:rsid w:val="007821E7"/>
    <w:rsid w:val="00784642"/>
    <w:rsid w:val="00787461"/>
    <w:rsid w:val="00787849"/>
    <w:rsid w:val="007928DC"/>
    <w:rsid w:val="00792C25"/>
    <w:rsid w:val="00792C41"/>
    <w:rsid w:val="00794406"/>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0DB9"/>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290F"/>
    <w:rsid w:val="008C37D6"/>
    <w:rsid w:val="008D114F"/>
    <w:rsid w:val="008D1BA9"/>
    <w:rsid w:val="008D2AFC"/>
    <w:rsid w:val="008D5707"/>
    <w:rsid w:val="008D5DA3"/>
    <w:rsid w:val="008E120B"/>
    <w:rsid w:val="008E324F"/>
    <w:rsid w:val="008E450C"/>
    <w:rsid w:val="008E53C6"/>
    <w:rsid w:val="008E5967"/>
    <w:rsid w:val="008E679E"/>
    <w:rsid w:val="008F0211"/>
    <w:rsid w:val="008F4A70"/>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132"/>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6E1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D6EE9"/>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5CCD"/>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2BA"/>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4653"/>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47F60"/>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4D0B8-7306-458E-8EA1-7C71E4461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1509</Words>
  <Characters>7183</Characters>
  <Application>Microsoft Office Word</Application>
  <DocSecurity>4</DocSecurity>
  <Lines>124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